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A25F" w14:textId="77777777" w:rsidR="00356868" w:rsidRPr="00D225BF" w:rsidRDefault="00356868" w:rsidP="00276537">
      <w:pPr>
        <w:contextualSpacing/>
        <w:rPr>
          <w:rFonts w:ascii="Calibri" w:hAnsi="Calibri"/>
          <w:sz w:val="32"/>
          <w:szCs w:val="32"/>
        </w:rPr>
      </w:pPr>
      <w:r w:rsidRPr="00D225BF">
        <w:rPr>
          <w:rFonts w:ascii="Calibri" w:hAnsi="Calibri"/>
          <w:sz w:val="32"/>
          <w:szCs w:val="32"/>
        </w:rPr>
        <w:t>Date:</w:t>
      </w:r>
      <w:r w:rsidR="00022211" w:rsidRPr="00D225BF">
        <w:rPr>
          <w:rFonts w:ascii="Calibri" w:hAnsi="Calibri"/>
          <w:sz w:val="32"/>
          <w:szCs w:val="32"/>
        </w:rPr>
        <w:t xml:space="preserve"> </w:t>
      </w:r>
      <w:r w:rsidR="00724566">
        <w:rPr>
          <w:rFonts w:ascii="Calibri" w:hAnsi="Calibri"/>
          <w:sz w:val="32"/>
          <w:szCs w:val="32"/>
        </w:rPr>
        <w:t>DD / MM / YYYY</w:t>
      </w:r>
    </w:p>
    <w:p w14:paraId="550AE483" w14:textId="77777777" w:rsidR="00356868" w:rsidRPr="00D225BF" w:rsidRDefault="00356868" w:rsidP="00276537">
      <w:pPr>
        <w:contextualSpacing/>
        <w:rPr>
          <w:rFonts w:ascii="Calibri" w:hAnsi="Calibri"/>
          <w:sz w:val="32"/>
          <w:szCs w:val="32"/>
        </w:rPr>
      </w:pPr>
      <w:r w:rsidRPr="00D225BF">
        <w:rPr>
          <w:rFonts w:ascii="Calibri" w:hAnsi="Calibri"/>
          <w:sz w:val="32"/>
          <w:szCs w:val="32"/>
        </w:rPr>
        <w:t>Teams:</w:t>
      </w:r>
      <w:r w:rsidR="00022211" w:rsidRPr="00D225BF">
        <w:rPr>
          <w:rFonts w:ascii="Calibri" w:hAnsi="Calibri"/>
          <w:sz w:val="32"/>
          <w:szCs w:val="32"/>
        </w:rPr>
        <w:t xml:space="preserve"> </w:t>
      </w:r>
      <w:r w:rsidR="00DD7908">
        <w:rPr>
          <w:rFonts w:ascii="Calibri" w:hAnsi="Calibri"/>
          <w:sz w:val="32"/>
          <w:szCs w:val="32"/>
        </w:rPr>
        <w:t>&lt;Away Team&gt;</w:t>
      </w:r>
      <w:r w:rsidR="00FF32D4">
        <w:rPr>
          <w:rFonts w:ascii="Calibri" w:hAnsi="Calibri"/>
          <w:sz w:val="32"/>
          <w:szCs w:val="32"/>
        </w:rPr>
        <w:t xml:space="preserve"> @ </w:t>
      </w:r>
      <w:r w:rsidR="00DD7908">
        <w:rPr>
          <w:rFonts w:ascii="Calibri" w:hAnsi="Calibri"/>
          <w:sz w:val="32"/>
          <w:szCs w:val="32"/>
        </w:rPr>
        <w:t>&lt;Home Team&gt;</w:t>
      </w:r>
    </w:p>
    <w:p w14:paraId="1DED52CE" w14:textId="77777777" w:rsidR="00356868" w:rsidRPr="00D225BF" w:rsidRDefault="00356868" w:rsidP="00356868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1196"/>
        <w:gridCol w:w="3124"/>
        <w:gridCol w:w="1228"/>
        <w:gridCol w:w="1228"/>
        <w:gridCol w:w="1228"/>
        <w:gridCol w:w="1228"/>
      </w:tblGrid>
      <w:tr w:rsidR="00B11C53" w:rsidRPr="00D225BF" w14:paraId="10AC091F" w14:textId="77777777" w:rsidTr="009B19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6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</w:tcBorders>
            <w:shd w:val="solid" w:color="000080" w:fill="FFFFFF"/>
            <w:vAlign w:val="center"/>
          </w:tcPr>
          <w:p w14:paraId="348E5AD0" w14:textId="77777777" w:rsidR="00356868" w:rsidRPr="00D225BF" w:rsidRDefault="00356868" w:rsidP="00D225BF">
            <w:pPr>
              <w:pStyle w:val="Heading1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Jersey #</w:t>
            </w:r>
          </w:p>
        </w:tc>
        <w:tc>
          <w:tcPr>
            <w:tcW w:w="3124" w:type="dxa"/>
            <w:tcBorders>
              <w:top w:val="single" w:sz="2" w:space="0" w:color="000080"/>
              <w:bottom w:val="single" w:sz="4" w:space="0" w:color="auto"/>
            </w:tcBorders>
            <w:shd w:val="solid" w:color="000080" w:fill="FFFFFF"/>
            <w:vAlign w:val="center"/>
          </w:tcPr>
          <w:p w14:paraId="543EBD52" w14:textId="77777777" w:rsidR="00356868" w:rsidRPr="00D225BF" w:rsidRDefault="00356868" w:rsidP="00DD7908">
            <w:pPr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D225BF">
              <w:rPr>
                <w:rFonts w:ascii="Calibri" w:hAnsi="Calibri"/>
                <w:b/>
                <w:color w:val="FFFFFF"/>
                <w:sz w:val="28"/>
              </w:rPr>
              <w:t>Player</w:t>
            </w:r>
          </w:p>
        </w:tc>
        <w:tc>
          <w:tcPr>
            <w:tcW w:w="1228" w:type="dxa"/>
            <w:tcBorders>
              <w:top w:val="single" w:sz="2" w:space="0" w:color="000080"/>
              <w:bottom w:val="single" w:sz="4" w:space="0" w:color="auto"/>
            </w:tcBorders>
            <w:shd w:val="solid" w:color="000080" w:fill="FFFFFF"/>
            <w:vAlign w:val="center"/>
          </w:tcPr>
          <w:p w14:paraId="05F1D1E0" w14:textId="439E70F7" w:rsidR="00356868" w:rsidRPr="00D225BF" w:rsidRDefault="002D2F55" w:rsidP="00D225BF">
            <w:pPr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>
              <w:rPr>
                <w:rFonts w:ascii="Calibri" w:hAnsi="Calibri"/>
                <w:b/>
                <w:color w:val="FFFFFF"/>
                <w:sz w:val="28"/>
              </w:rPr>
              <w:t>1Q</w:t>
            </w:r>
          </w:p>
        </w:tc>
        <w:tc>
          <w:tcPr>
            <w:tcW w:w="1228" w:type="dxa"/>
            <w:tcBorders>
              <w:top w:val="single" w:sz="2" w:space="0" w:color="000080"/>
              <w:bottom w:val="single" w:sz="4" w:space="0" w:color="auto"/>
            </w:tcBorders>
            <w:shd w:val="solid" w:color="000080" w:fill="FFFFFF"/>
            <w:vAlign w:val="center"/>
          </w:tcPr>
          <w:p w14:paraId="290D451C" w14:textId="03F5C246" w:rsidR="00356868" w:rsidRPr="00D225BF" w:rsidRDefault="002D2F55" w:rsidP="00D225BF">
            <w:pPr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>
              <w:rPr>
                <w:rFonts w:ascii="Calibri" w:hAnsi="Calibri"/>
                <w:b/>
                <w:color w:val="FFFFFF"/>
                <w:sz w:val="28"/>
              </w:rPr>
              <w:t>2Q</w:t>
            </w:r>
          </w:p>
        </w:tc>
        <w:tc>
          <w:tcPr>
            <w:tcW w:w="1228" w:type="dxa"/>
            <w:tcBorders>
              <w:top w:val="single" w:sz="2" w:space="0" w:color="000080"/>
              <w:bottom w:val="single" w:sz="4" w:space="0" w:color="auto"/>
            </w:tcBorders>
            <w:shd w:val="solid" w:color="000080" w:fill="FFFFFF"/>
            <w:vAlign w:val="center"/>
          </w:tcPr>
          <w:p w14:paraId="7D2108A1" w14:textId="7F1B5156" w:rsidR="00356868" w:rsidRPr="00D225BF" w:rsidRDefault="002D2F55" w:rsidP="00D225BF">
            <w:pPr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>
              <w:rPr>
                <w:rFonts w:ascii="Calibri" w:hAnsi="Calibri"/>
                <w:b/>
                <w:color w:val="FFFFFF"/>
                <w:sz w:val="28"/>
              </w:rPr>
              <w:t>3Q</w:t>
            </w:r>
          </w:p>
        </w:tc>
        <w:tc>
          <w:tcPr>
            <w:tcW w:w="1228" w:type="dxa"/>
            <w:tcBorders>
              <w:top w:val="single" w:sz="2" w:space="0" w:color="000080"/>
              <w:bottom w:val="single" w:sz="4" w:space="0" w:color="auto"/>
              <w:right w:val="single" w:sz="2" w:space="0" w:color="000080"/>
            </w:tcBorders>
            <w:shd w:val="solid" w:color="000080" w:fill="FFFFFF"/>
            <w:vAlign w:val="center"/>
          </w:tcPr>
          <w:p w14:paraId="7754F0EF" w14:textId="2A7C443B" w:rsidR="00356868" w:rsidRPr="00D225BF" w:rsidRDefault="002D2F55" w:rsidP="00D225BF">
            <w:pPr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>
              <w:rPr>
                <w:rFonts w:ascii="Calibri" w:hAnsi="Calibri"/>
                <w:b/>
                <w:color w:val="FFFFFF"/>
                <w:sz w:val="28"/>
              </w:rPr>
              <w:t>4Q</w:t>
            </w:r>
          </w:p>
        </w:tc>
      </w:tr>
      <w:tr w:rsidR="002D2F55" w:rsidRPr="00D225BF" w14:paraId="41E4B5A2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AD53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26E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278" w14:textId="180EAB95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584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0EA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B4D9" w14:textId="77777777" w:rsidR="002D2F55" w:rsidRPr="00D225BF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112F1ACE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8A8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8F3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EC9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060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4A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953D" w14:textId="77777777" w:rsidR="002D2F55" w:rsidRPr="00D225BF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46354453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BEA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A00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10A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0698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FEBE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89A4" w14:textId="77777777" w:rsidR="002D2F55" w:rsidRPr="00D225BF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6AEDE8E7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5CA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D7E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6A7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CF6D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C3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3794" w14:textId="77777777" w:rsidR="002D2F55" w:rsidRPr="00D225BF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0D45BDD0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D257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727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690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9BC5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0B8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F5E2" w14:textId="77777777" w:rsidR="002D2F55" w:rsidRPr="00D225BF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3F359422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9ED1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1FD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F182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BB5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C5E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605" w14:textId="77777777" w:rsidR="002D2F55" w:rsidRPr="00D225BF" w:rsidRDefault="002D2F55" w:rsidP="00DD790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1C6F5900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BFC9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6EB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2C84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1064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4A7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959" w14:textId="77777777" w:rsidR="002D2F55" w:rsidRPr="00D225BF" w:rsidRDefault="002D2F55" w:rsidP="00DD790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074F1F9C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1B48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188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8B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FAC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13C2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70B9" w14:textId="77777777" w:rsidR="002D2F55" w:rsidRPr="00D225BF" w:rsidRDefault="002D2F55" w:rsidP="00DD790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32C87A2B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235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704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D76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C99D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D0A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5E3F" w14:textId="77777777" w:rsidR="002D2F55" w:rsidRPr="00D225BF" w:rsidRDefault="002D2F55" w:rsidP="00DD790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2D2F55" w:rsidRPr="00D225BF" w14:paraId="506D3C19" w14:textId="77777777" w:rsidTr="009B190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0F2" w14:textId="77777777" w:rsidR="002D2F55" w:rsidRPr="00143221" w:rsidRDefault="002D2F55" w:rsidP="00017F74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F23" w14:textId="77777777" w:rsidR="002D2F55" w:rsidRPr="00143221" w:rsidRDefault="002D2F55" w:rsidP="00017F74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D0B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BDDF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B3EE" w14:textId="77777777" w:rsidR="002D2F55" w:rsidRPr="00D225BF" w:rsidRDefault="002D2F55" w:rsidP="002D2F55">
            <w:pPr>
              <w:jc w:val="center"/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3C6" w14:textId="77777777" w:rsidR="002D2F55" w:rsidRPr="00D225BF" w:rsidRDefault="002D2F55" w:rsidP="00DD790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</w:tbl>
    <w:p w14:paraId="09A77BA1" w14:textId="77777777" w:rsidR="00022211" w:rsidRPr="00D225BF" w:rsidRDefault="00022211" w:rsidP="00356868">
      <w:pPr>
        <w:jc w:val="center"/>
        <w:rPr>
          <w:rFonts w:ascii="Calibri" w:hAnsi="Calibri"/>
          <w:b/>
          <w:sz w:val="16"/>
          <w:szCs w:val="16"/>
        </w:rPr>
      </w:pPr>
    </w:p>
    <w:p w14:paraId="793E7C38" w14:textId="77777777" w:rsidR="00D225BF" w:rsidRPr="00D225BF" w:rsidRDefault="00D225BF" w:rsidP="00356868">
      <w:pPr>
        <w:jc w:val="center"/>
        <w:rPr>
          <w:rFonts w:ascii="Calibri" w:hAnsi="Calibri"/>
          <w:b/>
          <w:sz w:val="24"/>
          <w:szCs w:val="24"/>
        </w:rPr>
      </w:pPr>
      <w:r w:rsidRPr="00D225BF">
        <w:rPr>
          <w:rFonts w:ascii="Calibri" w:hAnsi="Calibri"/>
          <w:b/>
          <w:sz w:val="24"/>
          <w:szCs w:val="24"/>
        </w:rPr>
        <w:t>TIME OUTS:</w:t>
      </w:r>
      <w:r w:rsidRPr="00D225BF">
        <w:rPr>
          <w:rFonts w:ascii="Calibri" w:hAnsi="Calibri"/>
          <w:b/>
          <w:sz w:val="24"/>
          <w:szCs w:val="24"/>
        </w:rPr>
        <w:tab/>
      </w:r>
      <w:r w:rsidRPr="00D225BF">
        <w:rPr>
          <w:rFonts w:ascii="Calibri" w:hAnsi="Calibri"/>
          <w:b/>
          <w:sz w:val="24"/>
          <w:szCs w:val="24"/>
        </w:rPr>
        <w:tab/>
        <w:t>:30</w:t>
      </w:r>
      <w:r w:rsidRPr="00D225BF">
        <w:rPr>
          <w:rFonts w:ascii="Calibri" w:hAnsi="Calibri"/>
          <w:b/>
          <w:sz w:val="24"/>
          <w:szCs w:val="24"/>
        </w:rPr>
        <w:tab/>
        <w:t>:30</w:t>
      </w:r>
      <w:r w:rsidRPr="00D225BF">
        <w:rPr>
          <w:rFonts w:ascii="Calibri" w:hAnsi="Calibri"/>
          <w:b/>
          <w:sz w:val="24"/>
          <w:szCs w:val="24"/>
        </w:rPr>
        <w:tab/>
        <w:t>Full</w:t>
      </w:r>
      <w:r w:rsidRPr="00D225BF">
        <w:rPr>
          <w:rFonts w:ascii="Calibri" w:hAnsi="Calibri"/>
          <w:b/>
          <w:sz w:val="24"/>
          <w:szCs w:val="24"/>
        </w:rPr>
        <w:tab/>
        <w:t>Full</w:t>
      </w:r>
      <w:r w:rsidRPr="00D225BF">
        <w:rPr>
          <w:rFonts w:ascii="Calibri" w:hAnsi="Calibri"/>
          <w:b/>
          <w:sz w:val="24"/>
          <w:szCs w:val="24"/>
        </w:rPr>
        <w:tab/>
        <w:t>Full</w:t>
      </w:r>
    </w:p>
    <w:p w14:paraId="6D305B0A" w14:textId="77777777" w:rsidR="00D225BF" w:rsidRPr="00D225BF" w:rsidRDefault="00D225BF" w:rsidP="00356868">
      <w:pPr>
        <w:jc w:val="center"/>
        <w:rPr>
          <w:rFonts w:ascii="Calibri" w:hAnsi="Calibri"/>
          <w:b/>
          <w:sz w:val="16"/>
          <w:szCs w:val="16"/>
        </w:rPr>
      </w:pPr>
    </w:p>
    <w:p w14:paraId="732181A5" w14:textId="77777777" w:rsidR="00356868" w:rsidRPr="00D225BF" w:rsidRDefault="00356868" w:rsidP="00356868">
      <w:pPr>
        <w:jc w:val="center"/>
        <w:rPr>
          <w:rFonts w:ascii="Calibri" w:hAnsi="Calibri"/>
          <w:b/>
          <w:sz w:val="24"/>
          <w:szCs w:val="24"/>
        </w:rPr>
      </w:pPr>
      <w:r w:rsidRPr="00D225BF">
        <w:rPr>
          <w:rFonts w:ascii="Calibri" w:hAnsi="Calibri"/>
          <w:b/>
          <w:sz w:val="24"/>
          <w:szCs w:val="24"/>
        </w:rPr>
        <w:t>Please list players in numeric order to help the scorekeepers.</w:t>
      </w:r>
    </w:p>
    <w:p w14:paraId="67779040" w14:textId="77777777" w:rsidR="00356868" w:rsidRPr="00D225BF" w:rsidRDefault="00356868" w:rsidP="00356868">
      <w:pPr>
        <w:jc w:val="center"/>
        <w:rPr>
          <w:rFonts w:ascii="Calibri" w:hAnsi="Calibri"/>
          <w:b/>
          <w:sz w:val="16"/>
          <w:szCs w:val="16"/>
        </w:rPr>
      </w:pPr>
    </w:p>
    <w:p w14:paraId="70E5C415" w14:textId="77777777" w:rsidR="00356868" w:rsidRPr="00D225BF" w:rsidRDefault="00356868" w:rsidP="00356868">
      <w:pPr>
        <w:jc w:val="center"/>
        <w:rPr>
          <w:rFonts w:ascii="Calibri" w:hAnsi="Calibri"/>
          <w:b/>
          <w:sz w:val="24"/>
          <w:szCs w:val="24"/>
        </w:rPr>
      </w:pPr>
      <w:r w:rsidRPr="00D225BF">
        <w:rPr>
          <w:rFonts w:ascii="Calibri" w:hAnsi="Calibri"/>
          <w:b/>
          <w:sz w:val="24"/>
          <w:szCs w:val="24"/>
        </w:rPr>
        <w:t>PLAYING TIME RULES SUMMARY:</w:t>
      </w:r>
    </w:p>
    <w:p w14:paraId="39A05BDB" w14:textId="0CA66CA4" w:rsidR="00356868" w:rsidRPr="0022040C" w:rsidRDefault="00356868" w:rsidP="00356868">
      <w:pPr>
        <w:rPr>
          <w:rFonts w:ascii="Calibri" w:hAnsi="Calibri" w:cs="Tahoma"/>
          <w:bCs/>
          <w:sz w:val="24"/>
          <w:szCs w:val="24"/>
        </w:rPr>
      </w:pPr>
      <w:r w:rsidRPr="00D225BF">
        <w:rPr>
          <w:rFonts w:ascii="Calibri" w:hAnsi="Calibri" w:cs="Tahoma"/>
          <w:sz w:val="24"/>
          <w:szCs w:val="24"/>
        </w:rPr>
        <w:t xml:space="preserve">- </w:t>
      </w:r>
      <w:r w:rsidR="00143221">
        <w:rPr>
          <w:rFonts w:ascii="Calibri" w:hAnsi="Calibri" w:cs="Tahoma"/>
          <w:sz w:val="24"/>
          <w:szCs w:val="24"/>
        </w:rPr>
        <w:t>For 2</w:t>
      </w:r>
      <w:r w:rsidRPr="00D225BF">
        <w:rPr>
          <w:rFonts w:ascii="Calibri" w:hAnsi="Calibri" w:cs="Tahoma"/>
          <w:sz w:val="24"/>
          <w:szCs w:val="24"/>
        </w:rPr>
        <w:t xml:space="preserve">Each player </w:t>
      </w:r>
      <w:r w:rsidRPr="0022040C">
        <w:rPr>
          <w:rFonts w:ascii="Calibri" w:hAnsi="Calibri" w:cs="Tahoma"/>
          <w:bCs/>
          <w:sz w:val="24"/>
          <w:szCs w:val="24"/>
          <w:u w:val="single"/>
        </w:rPr>
        <w:t>must</w:t>
      </w:r>
      <w:r w:rsidRPr="0022040C">
        <w:rPr>
          <w:rFonts w:ascii="Calibri" w:hAnsi="Calibri" w:cs="Tahoma"/>
          <w:bCs/>
          <w:sz w:val="24"/>
          <w:szCs w:val="24"/>
        </w:rPr>
        <w:t xml:space="preserve"> </w:t>
      </w:r>
      <w:r w:rsidRPr="0022040C">
        <w:rPr>
          <w:rFonts w:ascii="Calibri" w:hAnsi="Calibri" w:cs="Tahoma"/>
          <w:bCs/>
          <w:sz w:val="24"/>
          <w:szCs w:val="24"/>
          <w:u w:val="single"/>
        </w:rPr>
        <w:t>play</w:t>
      </w:r>
      <w:r w:rsidRPr="0022040C">
        <w:rPr>
          <w:rFonts w:ascii="Calibri" w:hAnsi="Calibri" w:cs="Tahoma"/>
          <w:bCs/>
          <w:sz w:val="24"/>
          <w:szCs w:val="24"/>
        </w:rPr>
        <w:t xml:space="preserve"> </w:t>
      </w:r>
      <w:r w:rsidR="0022040C">
        <w:rPr>
          <w:rFonts w:ascii="Calibri" w:hAnsi="Calibri" w:cs="Tahoma"/>
          <w:b/>
          <w:sz w:val="24"/>
          <w:szCs w:val="24"/>
        </w:rPr>
        <w:t xml:space="preserve">a minimum </w:t>
      </w:r>
      <w:r w:rsidR="0022040C" w:rsidRPr="0022040C">
        <w:rPr>
          <w:rFonts w:ascii="Calibri" w:hAnsi="Calibri" w:cs="Tahoma"/>
          <w:bCs/>
          <w:sz w:val="24"/>
          <w:szCs w:val="24"/>
        </w:rPr>
        <w:t>of</w:t>
      </w:r>
      <w:r w:rsidR="0022040C">
        <w:rPr>
          <w:rFonts w:ascii="Calibri" w:hAnsi="Calibri" w:cs="Tahoma"/>
          <w:b/>
          <w:sz w:val="24"/>
          <w:szCs w:val="24"/>
        </w:rPr>
        <w:t xml:space="preserve"> </w:t>
      </w:r>
      <w:r w:rsidR="00E451F9">
        <w:rPr>
          <w:rFonts w:ascii="Calibri" w:hAnsi="Calibri" w:cs="Tahoma"/>
          <w:bCs/>
          <w:sz w:val="24"/>
          <w:szCs w:val="24"/>
        </w:rPr>
        <w:t>one</w:t>
      </w:r>
      <w:r w:rsidR="0022040C">
        <w:rPr>
          <w:rFonts w:ascii="Calibri" w:hAnsi="Calibri" w:cs="Tahoma"/>
          <w:bCs/>
          <w:sz w:val="24"/>
          <w:szCs w:val="24"/>
        </w:rPr>
        <w:t xml:space="preserve"> (</w:t>
      </w:r>
      <w:r w:rsidR="00E451F9">
        <w:rPr>
          <w:rFonts w:ascii="Calibri" w:hAnsi="Calibri" w:cs="Tahoma"/>
          <w:bCs/>
          <w:sz w:val="24"/>
          <w:szCs w:val="24"/>
        </w:rPr>
        <w:t>1</w:t>
      </w:r>
      <w:r w:rsidR="0022040C">
        <w:rPr>
          <w:rFonts w:ascii="Calibri" w:hAnsi="Calibri" w:cs="Tahoma"/>
          <w:bCs/>
          <w:sz w:val="24"/>
          <w:szCs w:val="24"/>
        </w:rPr>
        <w:t>) quarter</w:t>
      </w:r>
      <w:r w:rsidR="00143221">
        <w:rPr>
          <w:rFonts w:ascii="Calibri" w:hAnsi="Calibri" w:cs="Tahoma"/>
          <w:bCs/>
          <w:sz w:val="24"/>
          <w:szCs w:val="24"/>
        </w:rPr>
        <w:t xml:space="preserve"> </w:t>
      </w:r>
      <w:r w:rsidR="0022040C" w:rsidRPr="0022040C">
        <w:rPr>
          <w:rFonts w:ascii="Calibri" w:hAnsi="Calibri" w:cs="Tahoma"/>
          <w:b/>
          <w:sz w:val="24"/>
          <w:szCs w:val="24"/>
        </w:rPr>
        <w:t>per half</w:t>
      </w:r>
    </w:p>
    <w:p w14:paraId="57F0AEB5" w14:textId="2DC58366" w:rsidR="00356868" w:rsidRPr="0022040C" w:rsidRDefault="00356868" w:rsidP="00356868">
      <w:pPr>
        <w:rPr>
          <w:rFonts w:ascii="Calibri" w:hAnsi="Calibri" w:cs="Tahoma"/>
          <w:bCs/>
          <w:sz w:val="24"/>
          <w:szCs w:val="24"/>
        </w:rPr>
      </w:pPr>
      <w:r w:rsidRPr="00D225BF">
        <w:rPr>
          <w:rFonts w:ascii="Calibri" w:hAnsi="Calibri" w:cs="Tahoma"/>
          <w:sz w:val="24"/>
          <w:szCs w:val="24"/>
        </w:rPr>
        <w:t xml:space="preserve">- For teams with </w:t>
      </w:r>
      <w:r w:rsidRPr="0022040C">
        <w:rPr>
          <w:rFonts w:ascii="Calibri" w:hAnsi="Calibri" w:cs="Tahoma"/>
          <w:b/>
          <w:bCs/>
          <w:sz w:val="24"/>
          <w:szCs w:val="24"/>
        </w:rPr>
        <w:t>7 or more players</w:t>
      </w:r>
      <w:r w:rsidRPr="00D225BF">
        <w:rPr>
          <w:rFonts w:ascii="Calibri" w:hAnsi="Calibri" w:cs="Tahoma"/>
          <w:sz w:val="24"/>
          <w:szCs w:val="24"/>
        </w:rPr>
        <w:t xml:space="preserve">, </w:t>
      </w:r>
      <w:r w:rsidR="0022040C">
        <w:rPr>
          <w:rFonts w:ascii="Calibri" w:hAnsi="Calibri" w:cs="Tahoma"/>
          <w:bCs/>
          <w:sz w:val="24"/>
          <w:szCs w:val="24"/>
        </w:rPr>
        <w:t xml:space="preserve">each player </w:t>
      </w:r>
      <w:r w:rsidR="0022040C" w:rsidRPr="0022040C">
        <w:rPr>
          <w:rFonts w:ascii="Calibri" w:hAnsi="Calibri" w:cs="Tahoma"/>
          <w:bCs/>
          <w:sz w:val="24"/>
          <w:szCs w:val="24"/>
          <w:u w:val="single"/>
        </w:rPr>
        <w:t>must</w:t>
      </w:r>
      <w:r w:rsidR="0022040C">
        <w:rPr>
          <w:rFonts w:ascii="Calibri" w:hAnsi="Calibri" w:cs="Tahoma"/>
          <w:bCs/>
          <w:sz w:val="24"/>
          <w:szCs w:val="24"/>
        </w:rPr>
        <w:t xml:space="preserve"> </w:t>
      </w:r>
      <w:r w:rsidR="0022040C" w:rsidRPr="0022040C">
        <w:rPr>
          <w:rFonts w:ascii="Calibri" w:hAnsi="Calibri" w:cs="Tahoma"/>
          <w:bCs/>
          <w:sz w:val="24"/>
          <w:szCs w:val="24"/>
          <w:u w:val="single"/>
        </w:rPr>
        <w:t>sit</w:t>
      </w:r>
      <w:r w:rsidR="0022040C">
        <w:rPr>
          <w:rFonts w:ascii="Calibri" w:hAnsi="Calibri" w:cs="Tahoma"/>
          <w:bCs/>
          <w:sz w:val="24"/>
          <w:szCs w:val="24"/>
        </w:rPr>
        <w:t xml:space="preserve"> </w:t>
      </w:r>
      <w:r w:rsidR="0022040C" w:rsidRPr="0022040C">
        <w:rPr>
          <w:rFonts w:ascii="Calibri" w:hAnsi="Calibri" w:cs="Tahoma"/>
          <w:b/>
          <w:sz w:val="24"/>
          <w:szCs w:val="24"/>
        </w:rPr>
        <w:t>a minimum</w:t>
      </w:r>
      <w:r w:rsidR="0022040C">
        <w:rPr>
          <w:rFonts w:ascii="Calibri" w:hAnsi="Calibri" w:cs="Tahoma"/>
          <w:bCs/>
          <w:sz w:val="24"/>
          <w:szCs w:val="24"/>
        </w:rPr>
        <w:t xml:space="preserve"> of </w:t>
      </w:r>
      <w:r w:rsidR="00E451F9">
        <w:rPr>
          <w:rFonts w:ascii="Calibri" w:hAnsi="Calibri" w:cs="Tahoma"/>
          <w:bCs/>
          <w:sz w:val="24"/>
          <w:szCs w:val="24"/>
        </w:rPr>
        <w:t>one</w:t>
      </w:r>
      <w:r w:rsidR="0022040C">
        <w:rPr>
          <w:rFonts w:ascii="Calibri" w:hAnsi="Calibri" w:cs="Tahoma"/>
          <w:bCs/>
          <w:sz w:val="24"/>
          <w:szCs w:val="24"/>
        </w:rPr>
        <w:t xml:space="preserve"> (</w:t>
      </w:r>
      <w:r w:rsidR="00E451F9">
        <w:rPr>
          <w:rFonts w:ascii="Calibri" w:hAnsi="Calibri" w:cs="Tahoma"/>
          <w:bCs/>
          <w:sz w:val="24"/>
          <w:szCs w:val="24"/>
        </w:rPr>
        <w:t>1</w:t>
      </w:r>
      <w:r w:rsidR="0022040C">
        <w:rPr>
          <w:rFonts w:ascii="Calibri" w:hAnsi="Calibri" w:cs="Tahoma"/>
          <w:bCs/>
          <w:sz w:val="24"/>
          <w:szCs w:val="24"/>
        </w:rPr>
        <w:t xml:space="preserve">) </w:t>
      </w:r>
      <w:r w:rsidR="00E451F9">
        <w:rPr>
          <w:rFonts w:ascii="Calibri" w:hAnsi="Calibri" w:cs="Tahoma"/>
          <w:bCs/>
          <w:sz w:val="24"/>
          <w:szCs w:val="24"/>
        </w:rPr>
        <w:t>full quarter</w:t>
      </w:r>
      <w:r w:rsidR="0022040C">
        <w:rPr>
          <w:rFonts w:ascii="Calibri" w:hAnsi="Calibri" w:cs="Tahoma"/>
          <w:bCs/>
          <w:sz w:val="24"/>
          <w:szCs w:val="24"/>
        </w:rPr>
        <w:t xml:space="preserve"> </w:t>
      </w:r>
      <w:r w:rsidR="0022040C" w:rsidRPr="0022040C">
        <w:rPr>
          <w:rFonts w:ascii="Calibri" w:hAnsi="Calibri" w:cs="Tahoma"/>
          <w:b/>
          <w:sz w:val="24"/>
          <w:szCs w:val="24"/>
        </w:rPr>
        <w:t>per game</w:t>
      </w:r>
    </w:p>
    <w:p w14:paraId="476B40E7" w14:textId="77777777" w:rsidR="00356868" w:rsidRPr="00D225BF" w:rsidRDefault="00356868" w:rsidP="00356868">
      <w:pPr>
        <w:rPr>
          <w:rFonts w:ascii="Calibri" w:hAnsi="Calibri" w:cs="Tahoma"/>
          <w:sz w:val="16"/>
          <w:szCs w:val="16"/>
        </w:rPr>
      </w:pPr>
      <w:r w:rsidRPr="00D225BF">
        <w:rPr>
          <w:rFonts w:ascii="Calibri" w:hAnsi="Calibri" w:cs="Tahoma"/>
          <w:sz w:val="24"/>
          <w:szCs w:val="24"/>
        </w:rPr>
        <w:t xml:space="preserve">- Playing time rules are determined by the number of eligible players in </w:t>
      </w:r>
      <w:r w:rsidR="0022040C">
        <w:rPr>
          <w:rFonts w:ascii="Calibri" w:hAnsi="Calibri" w:cs="Tahoma"/>
          <w:sz w:val="24"/>
          <w:szCs w:val="24"/>
        </w:rPr>
        <w:t xml:space="preserve">uniform in the game and </w:t>
      </w:r>
      <w:r w:rsidRPr="00D225BF">
        <w:rPr>
          <w:rFonts w:ascii="Calibri" w:hAnsi="Calibri" w:cs="Tahoma"/>
          <w:sz w:val="24"/>
          <w:szCs w:val="24"/>
        </w:rPr>
        <w:t xml:space="preserve">on the bench at the </w:t>
      </w:r>
      <w:r w:rsidRPr="0022040C">
        <w:rPr>
          <w:rFonts w:ascii="Calibri" w:hAnsi="Calibri" w:cs="Tahoma"/>
          <w:b/>
          <w:bCs/>
          <w:sz w:val="24"/>
          <w:szCs w:val="24"/>
          <w:u w:val="single"/>
        </w:rPr>
        <w:t>end</w:t>
      </w:r>
      <w:r w:rsidRPr="00D225BF">
        <w:rPr>
          <w:rFonts w:ascii="Calibri" w:hAnsi="Calibri" w:cs="Tahoma"/>
          <w:sz w:val="24"/>
          <w:szCs w:val="24"/>
        </w:rPr>
        <w:t xml:space="preserve"> of the first quarter.</w:t>
      </w:r>
    </w:p>
    <w:p w14:paraId="78A5AE03" w14:textId="77777777" w:rsidR="00676104" w:rsidRPr="00D225BF" w:rsidRDefault="00676104" w:rsidP="00356868">
      <w:pPr>
        <w:rPr>
          <w:rFonts w:ascii="Calibri" w:hAnsi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2215"/>
        <w:gridCol w:w="2160"/>
        <w:gridCol w:w="4887"/>
      </w:tblGrid>
      <w:tr w:rsidR="00676104" w:rsidRPr="00D225BF" w14:paraId="25A791C5" w14:textId="77777777" w:rsidTr="00676104">
        <w:tblPrEx>
          <w:tblCellMar>
            <w:top w:w="0" w:type="dxa"/>
            <w:bottom w:w="0" w:type="dxa"/>
          </w:tblCellMar>
        </w:tblPrEx>
        <w:trPr>
          <w:trHeight w:val="280"/>
          <w:tblHeader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11AFF7" w14:textId="77777777" w:rsidR="00676104" w:rsidRPr="00D225BF" w:rsidRDefault="00676104" w:rsidP="00676104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 xml:space="preserve"># </w:t>
            </w:r>
            <w:proofErr w:type="gramStart"/>
            <w:r w:rsidRPr="00D225BF">
              <w:rPr>
                <w:rFonts w:ascii="Calibri" w:hAnsi="Calibri"/>
                <w:sz w:val="20"/>
              </w:rPr>
              <w:t>of</w:t>
            </w:r>
            <w:proofErr w:type="gramEnd"/>
            <w:r w:rsidRPr="00D225BF">
              <w:rPr>
                <w:rFonts w:ascii="Calibri" w:hAnsi="Calibri"/>
                <w:sz w:val="20"/>
              </w:rPr>
              <w:t xml:space="preserve"> players </w:t>
            </w:r>
          </w:p>
        </w:tc>
        <w:tc>
          <w:tcPr>
            <w:tcW w:w="2215" w:type="dxa"/>
            <w:shd w:val="clear" w:color="auto" w:fill="E0E0E0"/>
            <w:vAlign w:val="center"/>
          </w:tcPr>
          <w:p w14:paraId="4C984868" w14:textId="77777777" w:rsidR="00676104" w:rsidRPr="00D225BF" w:rsidRDefault="00676104" w:rsidP="00676104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>Minimum</w:t>
            </w:r>
            <w:r w:rsidRPr="00D225BF">
              <w:rPr>
                <w:rFonts w:ascii="Calibri" w:hAnsi="Calibri"/>
                <w:sz w:val="20"/>
              </w:rPr>
              <w:br/>
              <w:t>playing time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14:paraId="091EA809" w14:textId="77777777" w:rsidR="00676104" w:rsidRPr="00D225BF" w:rsidRDefault="00676104" w:rsidP="00676104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>Maximum</w:t>
            </w:r>
            <w:r w:rsidRPr="00D225BF">
              <w:rPr>
                <w:rFonts w:ascii="Calibri" w:hAnsi="Calibri"/>
                <w:sz w:val="20"/>
              </w:rPr>
              <w:br/>
              <w:t>playing time</w:t>
            </w:r>
          </w:p>
        </w:tc>
        <w:tc>
          <w:tcPr>
            <w:tcW w:w="4887" w:type="dxa"/>
            <w:shd w:val="clear" w:color="auto" w:fill="E0E0E0"/>
            <w:vAlign w:val="center"/>
          </w:tcPr>
          <w:p w14:paraId="7821041C" w14:textId="77777777" w:rsidR="00676104" w:rsidRPr="00D225BF" w:rsidRDefault="00676104" w:rsidP="00E451F9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>In-quarter Substitutions</w:t>
            </w:r>
          </w:p>
        </w:tc>
      </w:tr>
      <w:tr w:rsidR="00676104" w:rsidRPr="00D225BF" w14:paraId="07259C9D" w14:textId="77777777" w:rsidTr="0067610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025" w:type="dxa"/>
            <w:shd w:val="clear" w:color="auto" w:fill="E0E0E0"/>
            <w:vAlign w:val="center"/>
          </w:tcPr>
          <w:p w14:paraId="2890061D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6</w:t>
            </w:r>
          </w:p>
        </w:tc>
        <w:tc>
          <w:tcPr>
            <w:tcW w:w="2215" w:type="dxa"/>
            <w:vAlign w:val="center"/>
          </w:tcPr>
          <w:p w14:paraId="38474E51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75%</w:t>
            </w:r>
          </w:p>
        </w:tc>
        <w:tc>
          <w:tcPr>
            <w:tcW w:w="2160" w:type="dxa"/>
            <w:vAlign w:val="center"/>
          </w:tcPr>
          <w:p w14:paraId="229453B7" w14:textId="77777777" w:rsidR="00676104" w:rsidRPr="00D225BF" w:rsidRDefault="00676104" w:rsidP="0067610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>100%</w:t>
            </w:r>
          </w:p>
        </w:tc>
        <w:tc>
          <w:tcPr>
            <w:tcW w:w="4887" w:type="dxa"/>
          </w:tcPr>
          <w:p w14:paraId="2F5C689A" w14:textId="77777777" w:rsidR="00676104" w:rsidRPr="00D225BF" w:rsidRDefault="00676104" w:rsidP="00E451F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0"/>
              </w:rPr>
            </w:pPr>
            <w:r w:rsidRPr="00D225BF">
              <w:rPr>
                <w:rFonts w:ascii="Calibri" w:hAnsi="Calibri"/>
                <w:sz w:val="20"/>
              </w:rPr>
              <w:t>Yes, in accordance with minimum playing time rules.</w:t>
            </w:r>
          </w:p>
        </w:tc>
      </w:tr>
      <w:tr w:rsidR="00676104" w:rsidRPr="00D225BF" w14:paraId="3E2B0B86" w14:textId="77777777" w:rsidTr="00676104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025" w:type="dxa"/>
            <w:shd w:val="clear" w:color="auto" w:fill="E0E0E0"/>
            <w:vAlign w:val="center"/>
          </w:tcPr>
          <w:p w14:paraId="48F5DD25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7</w:t>
            </w:r>
          </w:p>
        </w:tc>
        <w:tc>
          <w:tcPr>
            <w:tcW w:w="2215" w:type="dxa"/>
            <w:vAlign w:val="center"/>
          </w:tcPr>
          <w:p w14:paraId="1B31B16E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50%</w:t>
            </w:r>
          </w:p>
        </w:tc>
        <w:tc>
          <w:tcPr>
            <w:tcW w:w="2160" w:type="dxa"/>
            <w:vAlign w:val="center"/>
          </w:tcPr>
          <w:p w14:paraId="5C708C65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75%</w:t>
            </w:r>
          </w:p>
        </w:tc>
        <w:tc>
          <w:tcPr>
            <w:tcW w:w="4887" w:type="dxa"/>
          </w:tcPr>
          <w:p w14:paraId="64C6EAD0" w14:textId="77777777" w:rsidR="00676104" w:rsidRPr="00D225BF" w:rsidRDefault="00676104" w:rsidP="00E451F9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Yes, in accordance with minimum playing time rules.</w:t>
            </w:r>
          </w:p>
        </w:tc>
      </w:tr>
      <w:tr w:rsidR="00676104" w:rsidRPr="00D225BF" w14:paraId="419BD337" w14:textId="77777777" w:rsidTr="0067610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025" w:type="dxa"/>
            <w:shd w:val="clear" w:color="auto" w:fill="E0E0E0"/>
            <w:vAlign w:val="center"/>
          </w:tcPr>
          <w:p w14:paraId="1465E4FB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8</w:t>
            </w:r>
          </w:p>
        </w:tc>
        <w:tc>
          <w:tcPr>
            <w:tcW w:w="2215" w:type="dxa"/>
            <w:vAlign w:val="center"/>
          </w:tcPr>
          <w:p w14:paraId="240E27BC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50%</w:t>
            </w:r>
          </w:p>
        </w:tc>
        <w:tc>
          <w:tcPr>
            <w:tcW w:w="2160" w:type="dxa"/>
            <w:vAlign w:val="center"/>
          </w:tcPr>
          <w:p w14:paraId="4E1713C3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75%</w:t>
            </w:r>
          </w:p>
        </w:tc>
        <w:tc>
          <w:tcPr>
            <w:tcW w:w="4887" w:type="dxa"/>
          </w:tcPr>
          <w:p w14:paraId="665E1015" w14:textId="77777777" w:rsidR="00676104" w:rsidRPr="00D225BF" w:rsidRDefault="00676104" w:rsidP="00E451F9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Yes, in accordance with minimum playing time rules.</w:t>
            </w:r>
          </w:p>
        </w:tc>
      </w:tr>
      <w:tr w:rsidR="00676104" w:rsidRPr="00D225BF" w14:paraId="2680386C" w14:textId="77777777" w:rsidTr="0067610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025" w:type="dxa"/>
            <w:shd w:val="clear" w:color="auto" w:fill="E0E0E0"/>
            <w:vAlign w:val="center"/>
          </w:tcPr>
          <w:p w14:paraId="1202B9CD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9</w:t>
            </w:r>
          </w:p>
        </w:tc>
        <w:tc>
          <w:tcPr>
            <w:tcW w:w="2215" w:type="dxa"/>
            <w:vAlign w:val="center"/>
          </w:tcPr>
          <w:p w14:paraId="0D9EB8A1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50%</w:t>
            </w:r>
          </w:p>
        </w:tc>
        <w:tc>
          <w:tcPr>
            <w:tcW w:w="2160" w:type="dxa"/>
            <w:vAlign w:val="center"/>
          </w:tcPr>
          <w:p w14:paraId="1D1DB316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75%</w:t>
            </w:r>
          </w:p>
        </w:tc>
        <w:tc>
          <w:tcPr>
            <w:tcW w:w="4887" w:type="dxa"/>
          </w:tcPr>
          <w:p w14:paraId="176C081F" w14:textId="77777777" w:rsidR="00676104" w:rsidRPr="00D225BF" w:rsidRDefault="00676104" w:rsidP="00E451F9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Yes, in accordance with minimum playing time rules.</w:t>
            </w:r>
          </w:p>
        </w:tc>
      </w:tr>
      <w:tr w:rsidR="00676104" w:rsidRPr="00D225BF" w14:paraId="4AC48D3C" w14:textId="77777777" w:rsidTr="0067610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025" w:type="dxa"/>
            <w:shd w:val="clear" w:color="auto" w:fill="E0E0E0"/>
            <w:vAlign w:val="center"/>
          </w:tcPr>
          <w:p w14:paraId="200152B0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10</w:t>
            </w:r>
          </w:p>
        </w:tc>
        <w:tc>
          <w:tcPr>
            <w:tcW w:w="2215" w:type="dxa"/>
            <w:vAlign w:val="center"/>
          </w:tcPr>
          <w:p w14:paraId="6DCE0067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50%</w:t>
            </w:r>
          </w:p>
        </w:tc>
        <w:tc>
          <w:tcPr>
            <w:tcW w:w="2160" w:type="dxa"/>
            <w:vAlign w:val="center"/>
          </w:tcPr>
          <w:p w14:paraId="12F260CA" w14:textId="77777777" w:rsidR="00676104" w:rsidRPr="00D225BF" w:rsidRDefault="00676104" w:rsidP="00676104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50%</w:t>
            </w:r>
          </w:p>
        </w:tc>
        <w:tc>
          <w:tcPr>
            <w:tcW w:w="4887" w:type="dxa"/>
          </w:tcPr>
          <w:p w14:paraId="7777D21D" w14:textId="77777777" w:rsidR="00676104" w:rsidRPr="00D225BF" w:rsidRDefault="00676104" w:rsidP="00E451F9">
            <w:pPr>
              <w:jc w:val="center"/>
              <w:rPr>
                <w:rFonts w:ascii="Calibri" w:hAnsi="Calibri"/>
              </w:rPr>
            </w:pPr>
            <w:r w:rsidRPr="00D225BF">
              <w:rPr>
                <w:rFonts w:ascii="Calibri" w:hAnsi="Calibri"/>
              </w:rPr>
              <w:t>Yes, in accordance with minimum playing time rules.</w:t>
            </w:r>
          </w:p>
        </w:tc>
      </w:tr>
    </w:tbl>
    <w:p w14:paraId="716B0372" w14:textId="77777777" w:rsidR="00676104" w:rsidRPr="00D225BF" w:rsidRDefault="00676104" w:rsidP="00356868">
      <w:pPr>
        <w:rPr>
          <w:rFonts w:ascii="Calibri" w:hAnsi="Calibri"/>
          <w:b/>
          <w:sz w:val="16"/>
          <w:szCs w:val="16"/>
        </w:rPr>
      </w:pPr>
    </w:p>
    <w:p w14:paraId="317025A6" w14:textId="77777777" w:rsidR="00356868" w:rsidRPr="00D225BF" w:rsidRDefault="00356868" w:rsidP="00356868">
      <w:pPr>
        <w:rPr>
          <w:rFonts w:ascii="Calibri" w:hAnsi="Calibri"/>
          <w:sz w:val="24"/>
          <w:szCs w:val="24"/>
        </w:rPr>
      </w:pPr>
      <w:r w:rsidRPr="00D225BF">
        <w:rPr>
          <w:rFonts w:ascii="Calibri" w:hAnsi="Calibri"/>
          <w:b/>
          <w:sz w:val="24"/>
          <w:szCs w:val="24"/>
        </w:rPr>
        <w:t xml:space="preserve">Substitutions: </w:t>
      </w:r>
    </w:p>
    <w:p w14:paraId="36612740" w14:textId="77777777" w:rsidR="00C3614D" w:rsidRDefault="00356868" w:rsidP="00D8517A">
      <w:pPr>
        <w:rPr>
          <w:rFonts w:ascii="Calibri" w:hAnsi="Calibri" w:cs="Tahoma"/>
          <w:sz w:val="24"/>
          <w:szCs w:val="24"/>
        </w:rPr>
      </w:pPr>
      <w:r w:rsidRPr="00D225BF">
        <w:rPr>
          <w:rFonts w:ascii="Calibri" w:hAnsi="Calibri" w:cs="Tahoma"/>
          <w:sz w:val="24"/>
          <w:szCs w:val="24"/>
        </w:rPr>
        <w:t xml:space="preserve">- Player required to leave court by official: coach may make a one-for-one substitution.  The player substituted in </w:t>
      </w:r>
      <w:r w:rsidR="0022040C">
        <w:rPr>
          <w:rFonts w:ascii="Calibri" w:hAnsi="Calibri" w:cs="Tahoma"/>
          <w:sz w:val="24"/>
          <w:szCs w:val="24"/>
        </w:rPr>
        <w:t>must</w:t>
      </w:r>
      <w:r w:rsidRPr="00D225BF">
        <w:rPr>
          <w:rFonts w:ascii="Calibri" w:hAnsi="Calibri" w:cs="Tahoma"/>
          <w:sz w:val="24"/>
          <w:szCs w:val="24"/>
        </w:rPr>
        <w:t xml:space="preserve"> be a player scheduled to play less than 75% of game</w:t>
      </w:r>
      <w:r w:rsidR="0022040C">
        <w:rPr>
          <w:rFonts w:ascii="Calibri" w:hAnsi="Calibri" w:cs="Tahoma"/>
          <w:sz w:val="24"/>
          <w:szCs w:val="24"/>
        </w:rPr>
        <w:t>, if available</w:t>
      </w:r>
      <w:r w:rsidRPr="00D225BF">
        <w:rPr>
          <w:rFonts w:ascii="Calibri" w:hAnsi="Calibri" w:cs="Tahoma"/>
          <w:sz w:val="24"/>
          <w:szCs w:val="24"/>
        </w:rPr>
        <w:t>.  The coach must return</w:t>
      </w:r>
      <w:r w:rsidR="0022040C">
        <w:rPr>
          <w:rFonts w:ascii="Calibri" w:hAnsi="Calibri" w:cs="Tahoma"/>
          <w:sz w:val="24"/>
          <w:szCs w:val="24"/>
        </w:rPr>
        <w:t xml:space="preserve"> the</w:t>
      </w:r>
      <w:r w:rsidRPr="00D225BF">
        <w:rPr>
          <w:rFonts w:ascii="Calibri" w:hAnsi="Calibri" w:cs="Tahoma"/>
          <w:sz w:val="24"/>
          <w:szCs w:val="24"/>
        </w:rPr>
        <w:t xml:space="preserve"> exited player to </w:t>
      </w:r>
      <w:r w:rsidR="0022040C">
        <w:rPr>
          <w:rFonts w:ascii="Calibri" w:hAnsi="Calibri" w:cs="Tahoma"/>
          <w:sz w:val="24"/>
          <w:szCs w:val="24"/>
        </w:rPr>
        <w:t xml:space="preserve">the </w:t>
      </w:r>
      <w:r w:rsidRPr="00D225BF">
        <w:rPr>
          <w:rFonts w:ascii="Calibri" w:hAnsi="Calibri" w:cs="Tahoma"/>
          <w:sz w:val="24"/>
          <w:szCs w:val="24"/>
        </w:rPr>
        <w:t xml:space="preserve">court as soon as possible.  The quarter will be considered played in full for </w:t>
      </w:r>
      <w:r w:rsidR="0022040C">
        <w:rPr>
          <w:rFonts w:ascii="Calibri" w:hAnsi="Calibri" w:cs="Tahoma"/>
          <w:sz w:val="24"/>
          <w:szCs w:val="24"/>
        </w:rPr>
        <w:t xml:space="preserve">the </w:t>
      </w:r>
      <w:r w:rsidRPr="00D225BF">
        <w:rPr>
          <w:rFonts w:ascii="Calibri" w:hAnsi="Calibri" w:cs="Tahoma"/>
          <w:sz w:val="24"/>
          <w:szCs w:val="24"/>
        </w:rPr>
        <w:t>exited player</w:t>
      </w:r>
      <w:r w:rsidR="00EC64B1">
        <w:rPr>
          <w:rFonts w:ascii="Calibri" w:hAnsi="Calibri" w:cs="Tahoma"/>
          <w:sz w:val="24"/>
          <w:szCs w:val="24"/>
        </w:rPr>
        <w:t xml:space="preserve"> </w:t>
      </w:r>
      <w:r w:rsidRPr="00D225BF">
        <w:rPr>
          <w:rFonts w:ascii="Calibri" w:hAnsi="Calibri" w:cs="Tahoma"/>
          <w:sz w:val="24"/>
          <w:szCs w:val="24"/>
        </w:rPr>
        <w:t xml:space="preserve">and sat out in full for </w:t>
      </w:r>
      <w:r w:rsidR="0022040C">
        <w:rPr>
          <w:rFonts w:ascii="Calibri" w:hAnsi="Calibri" w:cs="Tahoma"/>
          <w:sz w:val="24"/>
          <w:szCs w:val="24"/>
        </w:rPr>
        <w:t xml:space="preserve">the </w:t>
      </w:r>
      <w:r w:rsidRPr="00D225BF">
        <w:rPr>
          <w:rFonts w:ascii="Calibri" w:hAnsi="Calibri" w:cs="Tahoma"/>
          <w:sz w:val="24"/>
          <w:szCs w:val="24"/>
        </w:rPr>
        <w:t>substituted player.</w:t>
      </w:r>
    </w:p>
    <w:p w14:paraId="482B82D7" w14:textId="77777777" w:rsidR="00C3614D" w:rsidRPr="00C3614D" w:rsidRDefault="00356868" w:rsidP="00C3614D">
      <w:pPr>
        <w:rPr>
          <w:rFonts w:ascii="Calibri" w:hAnsi="Calibri" w:cs="Tahoma"/>
          <w:sz w:val="24"/>
          <w:szCs w:val="24"/>
        </w:rPr>
      </w:pPr>
      <w:r w:rsidRPr="00D225BF">
        <w:rPr>
          <w:rFonts w:ascii="Calibri" w:hAnsi="Calibri" w:cs="Tahoma"/>
          <w:sz w:val="24"/>
          <w:szCs w:val="24"/>
        </w:rPr>
        <w:t xml:space="preserve">- Player fouled out:  Coach </w:t>
      </w:r>
      <w:r w:rsidR="00D8517A">
        <w:rPr>
          <w:rFonts w:ascii="Calibri" w:hAnsi="Calibri" w:cs="Tahoma"/>
          <w:sz w:val="24"/>
          <w:szCs w:val="24"/>
        </w:rPr>
        <w:t>must</w:t>
      </w:r>
      <w:r w:rsidRPr="00D225BF">
        <w:rPr>
          <w:rFonts w:ascii="Calibri" w:hAnsi="Calibri" w:cs="Tahoma"/>
          <w:sz w:val="24"/>
          <w:szCs w:val="24"/>
        </w:rPr>
        <w:t xml:space="preserve"> put in a player scheduled to play less than 75% of game</w:t>
      </w:r>
      <w:r w:rsidR="00D8517A">
        <w:rPr>
          <w:rFonts w:ascii="Calibri" w:hAnsi="Calibri" w:cs="Tahoma"/>
          <w:sz w:val="24"/>
          <w:szCs w:val="24"/>
        </w:rPr>
        <w:t>, if available</w:t>
      </w:r>
      <w:r w:rsidRPr="00D225BF">
        <w:rPr>
          <w:rFonts w:ascii="Calibri" w:hAnsi="Calibri" w:cs="Tahoma"/>
          <w:sz w:val="24"/>
          <w:szCs w:val="24"/>
        </w:rPr>
        <w:t xml:space="preserve">.  For </w:t>
      </w:r>
      <w:r w:rsidR="00D8517A">
        <w:rPr>
          <w:rFonts w:ascii="Calibri" w:hAnsi="Calibri" w:cs="Tahoma"/>
          <w:sz w:val="24"/>
          <w:szCs w:val="24"/>
        </w:rPr>
        <w:t>a</w:t>
      </w:r>
      <w:r w:rsidRPr="00D225BF">
        <w:rPr>
          <w:rFonts w:ascii="Calibri" w:hAnsi="Calibri" w:cs="Tahoma"/>
          <w:sz w:val="24"/>
          <w:szCs w:val="24"/>
        </w:rPr>
        <w:t xml:space="preserve"> team</w:t>
      </w:r>
      <w:r w:rsidR="00D8517A">
        <w:rPr>
          <w:rFonts w:ascii="Calibri" w:hAnsi="Calibri" w:cs="Tahoma"/>
          <w:sz w:val="24"/>
          <w:szCs w:val="24"/>
        </w:rPr>
        <w:t xml:space="preserve"> with 7 players, </w:t>
      </w:r>
      <w:r w:rsidR="00D8517A" w:rsidRPr="00D225BF">
        <w:rPr>
          <w:rFonts w:ascii="Calibri" w:hAnsi="Calibri" w:cs="Tahoma"/>
          <w:sz w:val="24"/>
          <w:szCs w:val="24"/>
        </w:rPr>
        <w:t>it is understood</w:t>
      </w:r>
      <w:r w:rsidR="00D8517A">
        <w:rPr>
          <w:rFonts w:ascii="Calibri" w:hAnsi="Calibri" w:cs="Tahoma"/>
          <w:sz w:val="24"/>
          <w:szCs w:val="24"/>
        </w:rPr>
        <w:t xml:space="preserve"> that if a</w:t>
      </w:r>
      <w:r w:rsidRPr="00D225BF">
        <w:rPr>
          <w:rFonts w:ascii="Calibri" w:hAnsi="Calibri" w:cs="Tahoma"/>
          <w:sz w:val="24"/>
          <w:szCs w:val="24"/>
        </w:rPr>
        <w:t xml:space="preserve"> player </w:t>
      </w:r>
      <w:r w:rsidR="00EC64B1">
        <w:rPr>
          <w:rFonts w:ascii="Calibri" w:hAnsi="Calibri" w:cs="Tahoma"/>
          <w:sz w:val="24"/>
          <w:szCs w:val="24"/>
        </w:rPr>
        <w:t xml:space="preserve">has </w:t>
      </w:r>
      <w:r w:rsidRPr="00D225BF">
        <w:rPr>
          <w:rFonts w:ascii="Calibri" w:hAnsi="Calibri" w:cs="Tahoma"/>
          <w:sz w:val="24"/>
          <w:szCs w:val="24"/>
        </w:rPr>
        <w:t xml:space="preserve">fouled out by the 2nd quarter </w:t>
      </w:r>
      <w:r w:rsidR="00D8517A">
        <w:rPr>
          <w:rFonts w:ascii="Calibri" w:hAnsi="Calibri" w:cs="Tahoma"/>
          <w:sz w:val="24"/>
          <w:szCs w:val="24"/>
        </w:rPr>
        <w:t xml:space="preserve">the </w:t>
      </w:r>
      <w:r w:rsidRPr="00D225BF">
        <w:rPr>
          <w:rFonts w:ascii="Calibri" w:hAnsi="Calibri" w:cs="Tahoma"/>
          <w:sz w:val="24"/>
          <w:szCs w:val="24"/>
        </w:rPr>
        <w:t xml:space="preserve">coach may not be able to </w:t>
      </w:r>
      <w:r w:rsidR="00D8517A">
        <w:rPr>
          <w:rFonts w:ascii="Calibri" w:hAnsi="Calibri" w:cs="Tahoma"/>
          <w:sz w:val="24"/>
          <w:szCs w:val="24"/>
        </w:rPr>
        <w:t>comply</w:t>
      </w:r>
      <w:r w:rsidRPr="00D225BF">
        <w:rPr>
          <w:rFonts w:ascii="Calibri" w:hAnsi="Calibri" w:cs="Tahoma"/>
          <w:sz w:val="24"/>
          <w:szCs w:val="24"/>
        </w:rPr>
        <w:t xml:space="preserve"> to maximum playing time rule (i.e., two players may end up playing all four quarters). </w:t>
      </w:r>
    </w:p>
    <w:sectPr w:rsidR="00C3614D" w:rsidRPr="00C3614D" w:rsidSect="00C3614D">
      <w:footerReference w:type="default" r:id="rId7"/>
      <w:pgSz w:w="12240" w:h="15840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B1BE" w14:textId="77777777" w:rsidR="001D20F7" w:rsidRDefault="001D20F7" w:rsidP="00C3614D">
      <w:r>
        <w:separator/>
      </w:r>
    </w:p>
  </w:endnote>
  <w:endnote w:type="continuationSeparator" w:id="0">
    <w:p w14:paraId="35E6D308" w14:textId="77777777" w:rsidR="001D20F7" w:rsidRDefault="001D20F7" w:rsidP="00C3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kia">
    <w:altName w:val="Century Gothic"/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4A99" w14:textId="77777777" w:rsidR="00C3614D" w:rsidRPr="00142816" w:rsidRDefault="00C3614D" w:rsidP="00C3614D">
    <w:pPr>
      <w:pStyle w:val="BodyText"/>
      <w:jc w:val="center"/>
      <w:rPr>
        <w:rFonts w:ascii="Calibri" w:hAnsi="Calibri"/>
        <w:color w:val="000000"/>
      </w:rPr>
    </w:pPr>
    <w:r w:rsidRPr="00142816">
      <w:rPr>
        <w:rFonts w:ascii="Calibri" w:hAnsi="Calibri"/>
        <w:b/>
        <w:i/>
        <w:color w:val="000000"/>
      </w:rPr>
      <w:t>Note</w:t>
    </w:r>
    <w:r w:rsidRPr="00142816">
      <w:rPr>
        <w:rFonts w:ascii="Calibri" w:hAnsi="Calibri"/>
        <w:color w:val="000000"/>
      </w:rPr>
      <w:t>: During overtime there are no playing time restrictions.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879D" w14:textId="77777777" w:rsidR="001D20F7" w:rsidRDefault="001D20F7" w:rsidP="00C3614D">
      <w:r>
        <w:separator/>
      </w:r>
    </w:p>
  </w:footnote>
  <w:footnote w:type="continuationSeparator" w:id="0">
    <w:p w14:paraId="4066B0FA" w14:textId="77777777" w:rsidR="001D20F7" w:rsidRDefault="001D20F7" w:rsidP="00C3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97B"/>
    <w:multiLevelType w:val="hybridMultilevel"/>
    <w:tmpl w:val="9976BC9A"/>
    <w:lvl w:ilvl="0" w:tplc="653406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4265"/>
    <w:multiLevelType w:val="hybridMultilevel"/>
    <w:tmpl w:val="24BEE96C"/>
    <w:lvl w:ilvl="0" w:tplc="AD84430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58EE"/>
    <w:multiLevelType w:val="hybridMultilevel"/>
    <w:tmpl w:val="1FFEA240"/>
    <w:lvl w:ilvl="0" w:tplc="20A821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E6B3E"/>
    <w:multiLevelType w:val="hybridMultilevel"/>
    <w:tmpl w:val="6902029E"/>
    <w:lvl w:ilvl="0" w:tplc="7A16448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2334"/>
    <w:multiLevelType w:val="hybridMultilevel"/>
    <w:tmpl w:val="FC8E98CE"/>
    <w:lvl w:ilvl="0" w:tplc="500C48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31527">
    <w:abstractNumId w:val="1"/>
  </w:num>
  <w:num w:numId="2" w16cid:durableId="538859119">
    <w:abstractNumId w:val="2"/>
  </w:num>
  <w:num w:numId="3" w16cid:durableId="532889071">
    <w:abstractNumId w:val="4"/>
  </w:num>
  <w:num w:numId="4" w16cid:durableId="887491988">
    <w:abstractNumId w:val="3"/>
  </w:num>
  <w:num w:numId="5" w16cid:durableId="18798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799"/>
    <w:rsid w:val="00014156"/>
    <w:rsid w:val="00017F74"/>
    <w:rsid w:val="00020DDD"/>
    <w:rsid w:val="00022211"/>
    <w:rsid w:val="00033F94"/>
    <w:rsid w:val="000622D5"/>
    <w:rsid w:val="001327CE"/>
    <w:rsid w:val="00142816"/>
    <w:rsid w:val="00143221"/>
    <w:rsid w:val="001D20F7"/>
    <w:rsid w:val="0022040C"/>
    <w:rsid w:val="0023669C"/>
    <w:rsid w:val="00244C0E"/>
    <w:rsid w:val="00276537"/>
    <w:rsid w:val="002D2F55"/>
    <w:rsid w:val="00331374"/>
    <w:rsid w:val="00356868"/>
    <w:rsid w:val="004442E4"/>
    <w:rsid w:val="004E26AF"/>
    <w:rsid w:val="004F443B"/>
    <w:rsid w:val="00527BEA"/>
    <w:rsid w:val="00676104"/>
    <w:rsid w:val="00692DBC"/>
    <w:rsid w:val="006C476D"/>
    <w:rsid w:val="006D1C67"/>
    <w:rsid w:val="00724566"/>
    <w:rsid w:val="00787BAB"/>
    <w:rsid w:val="008E28CA"/>
    <w:rsid w:val="008E48C1"/>
    <w:rsid w:val="009A2D0A"/>
    <w:rsid w:val="009B190B"/>
    <w:rsid w:val="00A5724E"/>
    <w:rsid w:val="00B11C53"/>
    <w:rsid w:val="00B762CD"/>
    <w:rsid w:val="00B80417"/>
    <w:rsid w:val="00C3614D"/>
    <w:rsid w:val="00C95EE4"/>
    <w:rsid w:val="00CA5DC7"/>
    <w:rsid w:val="00D225BF"/>
    <w:rsid w:val="00D814E4"/>
    <w:rsid w:val="00D8517A"/>
    <w:rsid w:val="00DD7908"/>
    <w:rsid w:val="00E451F9"/>
    <w:rsid w:val="00EB7799"/>
    <w:rsid w:val="00EC50A4"/>
    <w:rsid w:val="00EC64B1"/>
    <w:rsid w:val="00F2160A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3B889"/>
  <w15:chartTrackingRefBased/>
  <w15:docId w15:val="{8BDBCC76-5D9D-2A46-989A-72297F1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kia" w:hAnsi="Skia"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676104"/>
    <w:pPr>
      <w:spacing w:after="100" w:afterAutospacing="1"/>
      <w:jc w:val="both"/>
    </w:pPr>
    <w:rPr>
      <w:rFonts w:ascii="Tahoma" w:hAnsi="Tahoma"/>
      <w:color w:val="auto"/>
      <w:sz w:val="24"/>
    </w:rPr>
  </w:style>
  <w:style w:type="paragraph" w:styleId="Footer">
    <w:name w:val="footer"/>
    <w:basedOn w:val="Normal"/>
    <w:rsid w:val="00676104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rsid w:val="00C361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14D"/>
    <w:rPr>
      <w:rFonts w:ascii="Univers" w:hAnsi="Univer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1 – Play my 8 players evenly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1 – Play my 8 players evenly</dc:title>
  <dc:subject/>
  <dc:creator>Cheryl Driscoll Adelphia</dc:creator>
  <cp:keywords/>
  <dc:description/>
  <cp:lastModifiedBy>David Kirk</cp:lastModifiedBy>
  <cp:revision>5</cp:revision>
  <cp:lastPrinted>2022-11-15T08:09:00Z</cp:lastPrinted>
  <dcterms:created xsi:type="dcterms:W3CDTF">2022-11-14T06:22:00Z</dcterms:created>
  <dcterms:modified xsi:type="dcterms:W3CDTF">2022-11-15T08:12:00Z</dcterms:modified>
  <cp:category/>
</cp:coreProperties>
</file>